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D46F" w14:textId="16EAD7E1" w:rsidR="009579CD" w:rsidRPr="00C74BF1" w:rsidRDefault="00C74BF1" w:rsidP="00C74BF1">
      <w:pPr>
        <w:jc w:val="center"/>
        <w:rPr>
          <w:rFonts w:ascii="Segoe UI" w:hAnsi="Segoe UI" w:cs="Segoe UI"/>
          <w:color w:val="FFFFFF" w:themeColor="background1"/>
          <w:sz w:val="44"/>
          <w:szCs w:val="44"/>
        </w:rPr>
      </w:pPr>
      <w:r w:rsidRPr="00C74BF1">
        <w:rPr>
          <w:rFonts w:ascii="Segoe UI" w:hAnsi="Segoe UI" w:cs="Segoe UI"/>
          <w:noProof/>
          <w:color w:val="FFFFFF" w:themeColor="background1"/>
          <w:sz w:val="44"/>
          <w:szCs w:val="44"/>
        </w:rPr>
        <mc:AlternateContent>
          <mc:Choice Requires="wps">
            <w:drawing>
              <wp:anchor distT="0" distB="0" distL="114300" distR="114300" simplePos="0" relativeHeight="251659264" behindDoc="1" locked="0" layoutInCell="1" allowOverlap="1" wp14:anchorId="4A68A1CA" wp14:editId="0742CA13">
                <wp:simplePos x="0" y="0"/>
                <wp:positionH relativeFrom="column">
                  <wp:posOffset>-82550</wp:posOffset>
                </wp:positionH>
                <wp:positionV relativeFrom="paragraph">
                  <wp:posOffset>-138430</wp:posOffset>
                </wp:positionV>
                <wp:extent cx="5962650" cy="762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762000"/>
                        </a:xfrm>
                        <a:prstGeom prst="rect">
                          <a:avLst/>
                        </a:prstGeom>
                        <a:solidFill>
                          <a:srgbClr val="00226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49D871" id="Rectangle 1" o:spid="_x0000_s1026" style="position:absolute;margin-left:-6.5pt;margin-top:-10.9pt;width:469.5pt;height:60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" fillcolor="#026" strokecolor="#1f3763 [1604]" strokeweight="1pt"/>
            </w:pict>
          </mc:Fallback>
        </mc:AlternateContent>
      </w:r>
      <w:r w:rsidRPr="00C74BF1">
        <w:rPr>
          <w:rFonts w:ascii="Segoe UI" w:hAnsi="Segoe UI" w:cs="Segoe UI"/>
          <w:color w:val="FFFFFF" w:themeColor="background1"/>
          <w:sz w:val="44"/>
          <w:szCs w:val="44"/>
        </w:rPr>
        <w:t>QUESTIONS FOR AGENCY SELECTION</w:t>
      </w:r>
    </w:p>
    <w:p w14:paraId="476B77A1" w14:textId="00D9339C" w:rsidR="00C74BF1" w:rsidRDefault="00C74BF1"/>
    <w:p w14:paraId="53063338" w14:textId="77777777" w:rsidR="00C74BF1" w:rsidRDefault="00C74BF1" w:rsidP="00C74BF1">
      <w:pPr>
        <w:spacing w:after="0" w:line="240" w:lineRule="auto"/>
        <w:rPr>
          <w:color w:val="458885"/>
        </w:rPr>
      </w:pPr>
    </w:p>
    <w:p w14:paraId="1D57BF1B" w14:textId="6F70BCC1" w:rsidR="00A03292" w:rsidRDefault="00A03292" w:rsidP="00C74BF1">
      <w:pPr>
        <w:spacing w:after="0" w:line="240" w:lineRule="auto"/>
        <w:rPr>
          <w:color w:val="458885"/>
        </w:rPr>
        <w:sectPr w:rsidR="00A03292" w:rsidSect="00A03292">
          <w:headerReference w:type="default" r:id="rId7"/>
          <w:pgSz w:w="12240" w:h="15840"/>
          <w:pgMar w:top="1008" w:right="1440" w:bottom="720" w:left="1440" w:header="720" w:footer="720" w:gutter="0"/>
          <w:cols w:space="720"/>
          <w:titlePg/>
          <w:docGrid w:linePitch="360"/>
        </w:sectPr>
      </w:pPr>
    </w:p>
    <w:p w14:paraId="08027204" w14:textId="78E5A780" w:rsidR="00C74BF1" w:rsidRPr="00C74BF1" w:rsidRDefault="00C74BF1" w:rsidP="00C74BF1">
      <w:pPr>
        <w:spacing w:after="0" w:line="240" w:lineRule="auto"/>
        <w:rPr>
          <w:rFonts w:ascii="Segoe UI" w:hAnsi="Segoe UI" w:cs="Segoe UI"/>
          <w:color w:val="458885"/>
        </w:rPr>
      </w:pPr>
      <w:r w:rsidRPr="00C74BF1">
        <w:rPr>
          <w:rFonts w:ascii="Segoe UI" w:hAnsi="Segoe UI" w:cs="Segoe UI"/>
          <w:color w:val="458885"/>
        </w:rPr>
        <w:t>DOCTRINE</w:t>
      </w:r>
    </w:p>
    <w:p w14:paraId="5E6ABD60" w14:textId="26EA2207" w:rsidR="00C74BF1" w:rsidRPr="00C74BF1" w:rsidRDefault="00C74BF1" w:rsidP="00251B8D">
      <w:pPr>
        <w:pStyle w:val="ListParagraph"/>
        <w:numPr>
          <w:ilvl w:val="0"/>
          <w:numId w:val="1"/>
        </w:numPr>
        <w:spacing w:after="120" w:line="240" w:lineRule="auto"/>
        <w:contextualSpacing w:val="0"/>
        <w:rPr>
          <w:rFonts w:ascii="Constantia" w:hAnsi="Constantia"/>
        </w:rPr>
      </w:pPr>
      <w:r w:rsidRPr="00C74BF1">
        <w:rPr>
          <w:rFonts w:ascii="Constantia" w:hAnsi="Constantia"/>
        </w:rPr>
        <w:t>What is your doctrinal statement? On what theological issues is there room for individual variance?</w:t>
      </w:r>
    </w:p>
    <w:p w14:paraId="6710EF79" w14:textId="44F49A5A" w:rsidR="00C74BF1" w:rsidRPr="00C74BF1" w:rsidRDefault="00C74BF1" w:rsidP="00251B8D">
      <w:pPr>
        <w:pStyle w:val="ListParagraph"/>
        <w:numPr>
          <w:ilvl w:val="0"/>
          <w:numId w:val="1"/>
        </w:numPr>
        <w:spacing w:after="120" w:line="240" w:lineRule="auto"/>
        <w:contextualSpacing w:val="0"/>
        <w:rPr>
          <w:rFonts w:ascii="Constantia" w:hAnsi="Constantia"/>
        </w:rPr>
      </w:pPr>
      <w:r w:rsidRPr="00C74BF1">
        <w:rPr>
          <w:rFonts w:ascii="Constantia" w:hAnsi="Constantia"/>
        </w:rPr>
        <w:t>What is your practice on collaborating in ministry with individuals or entities outside your agency who hold differing positions?</w:t>
      </w:r>
    </w:p>
    <w:p w14:paraId="7C5CAC25" w14:textId="20356F3B" w:rsidR="00C74BF1" w:rsidRPr="00C74BF1" w:rsidRDefault="00C74BF1" w:rsidP="00C74BF1">
      <w:pPr>
        <w:pStyle w:val="ListParagraph"/>
        <w:numPr>
          <w:ilvl w:val="0"/>
          <w:numId w:val="1"/>
        </w:numPr>
        <w:spacing w:after="0" w:line="240" w:lineRule="auto"/>
        <w:rPr>
          <w:rFonts w:ascii="Constantia" w:hAnsi="Constantia"/>
        </w:rPr>
      </w:pPr>
      <w:r w:rsidRPr="00C74BF1">
        <w:rPr>
          <w:rFonts w:ascii="Constantia" w:hAnsi="Constantia"/>
        </w:rPr>
        <w:t>What do you believe is the biblical role of the local church in the sending of missionaries? How is this articulated in your values and guiding principles?</w:t>
      </w:r>
    </w:p>
    <w:p w14:paraId="7029D625" w14:textId="3A8AD5BF" w:rsidR="00C74BF1" w:rsidRDefault="00C74BF1" w:rsidP="00C74BF1">
      <w:pPr>
        <w:spacing w:after="0" w:line="240" w:lineRule="auto"/>
      </w:pPr>
    </w:p>
    <w:p w14:paraId="7B36E3D0" w14:textId="77777777" w:rsidR="000812C5" w:rsidRDefault="000812C5" w:rsidP="00C74BF1">
      <w:pPr>
        <w:spacing w:after="0" w:line="240" w:lineRule="auto"/>
      </w:pPr>
    </w:p>
    <w:p w14:paraId="0A44FBA9" w14:textId="77777777" w:rsidR="00C74BF1" w:rsidRPr="00C74BF1" w:rsidRDefault="00C74BF1" w:rsidP="00C74BF1">
      <w:pPr>
        <w:spacing w:after="0" w:line="240" w:lineRule="auto"/>
        <w:rPr>
          <w:rFonts w:ascii="Segoe UI" w:hAnsi="Segoe UI" w:cs="Segoe UI"/>
          <w:color w:val="458885"/>
        </w:rPr>
      </w:pPr>
      <w:r w:rsidRPr="00C74BF1">
        <w:rPr>
          <w:rFonts w:ascii="Segoe UI" w:hAnsi="Segoe UI" w:cs="Segoe UI"/>
          <w:color w:val="458885"/>
        </w:rPr>
        <w:t>STRUCTURE AND AFFILIATIONS</w:t>
      </w:r>
    </w:p>
    <w:p w14:paraId="5DC80FCA" w14:textId="09225FC0" w:rsidR="00C74BF1" w:rsidRPr="00C74BF1" w:rsidRDefault="00C74BF1" w:rsidP="00251B8D">
      <w:pPr>
        <w:pStyle w:val="ListParagraph"/>
        <w:numPr>
          <w:ilvl w:val="0"/>
          <w:numId w:val="1"/>
        </w:numPr>
        <w:spacing w:after="120" w:line="240" w:lineRule="auto"/>
        <w:contextualSpacing w:val="0"/>
        <w:rPr>
          <w:rFonts w:ascii="Constantia" w:hAnsi="Constantia"/>
        </w:rPr>
      </w:pPr>
      <w:r w:rsidRPr="00C74BF1">
        <w:rPr>
          <w:rFonts w:ascii="Constantia" w:hAnsi="Constantia"/>
        </w:rPr>
        <w:t>Do you have an independent governing board(s)?</w:t>
      </w:r>
    </w:p>
    <w:p w14:paraId="6EBE3B18" w14:textId="7308B7EE" w:rsidR="00C74BF1" w:rsidRPr="00C74BF1" w:rsidRDefault="00C74BF1" w:rsidP="00251B8D">
      <w:pPr>
        <w:pStyle w:val="ListParagraph"/>
        <w:numPr>
          <w:ilvl w:val="0"/>
          <w:numId w:val="1"/>
        </w:numPr>
        <w:spacing w:after="120" w:line="240" w:lineRule="auto"/>
        <w:contextualSpacing w:val="0"/>
        <w:rPr>
          <w:rFonts w:ascii="Constantia" w:hAnsi="Constantia"/>
        </w:rPr>
      </w:pPr>
      <w:r w:rsidRPr="00C74BF1">
        <w:rPr>
          <w:rFonts w:ascii="Constantia" w:hAnsi="Constantia"/>
        </w:rPr>
        <w:t>What types of decisions are made by your governing board(s)? Your administration? Your field leadership? Your individual field workers?</w:t>
      </w:r>
    </w:p>
    <w:p w14:paraId="06BDF5C2" w14:textId="48F17424" w:rsidR="00C74BF1" w:rsidRPr="00C74BF1" w:rsidRDefault="00C74BF1" w:rsidP="00C74BF1">
      <w:pPr>
        <w:pStyle w:val="ListParagraph"/>
        <w:numPr>
          <w:ilvl w:val="0"/>
          <w:numId w:val="1"/>
        </w:numPr>
        <w:spacing w:after="0" w:line="240" w:lineRule="auto"/>
        <w:rPr>
          <w:rFonts w:ascii="Constantia" w:hAnsi="Constantia"/>
        </w:rPr>
      </w:pPr>
      <w:r w:rsidRPr="00C74BF1">
        <w:rPr>
          <w:rFonts w:ascii="Constantia" w:hAnsi="Constantia"/>
        </w:rPr>
        <w:t>To what affiliating bodies do you belong (for US entities, associations such as the Evangelical Council for Financial Accountability, Missio Nexus, etc.)?</w:t>
      </w:r>
    </w:p>
    <w:p w14:paraId="7F42ACCC" w14:textId="03CEA431" w:rsidR="00C74BF1" w:rsidRDefault="00C74BF1" w:rsidP="00C74BF1">
      <w:pPr>
        <w:spacing w:after="0" w:line="240" w:lineRule="auto"/>
      </w:pPr>
    </w:p>
    <w:p w14:paraId="297DA892" w14:textId="77777777" w:rsidR="000812C5" w:rsidRDefault="000812C5" w:rsidP="00C74BF1">
      <w:pPr>
        <w:spacing w:after="0" w:line="240" w:lineRule="auto"/>
      </w:pPr>
    </w:p>
    <w:p w14:paraId="4089D869" w14:textId="77777777" w:rsidR="00C74BF1" w:rsidRPr="00C74BF1" w:rsidRDefault="00C74BF1" w:rsidP="00C74BF1">
      <w:pPr>
        <w:spacing w:after="0" w:line="240" w:lineRule="auto"/>
        <w:rPr>
          <w:rFonts w:ascii="Segoe UI" w:hAnsi="Segoe UI" w:cs="Segoe UI"/>
          <w:color w:val="458885"/>
        </w:rPr>
      </w:pPr>
      <w:r w:rsidRPr="00C74BF1">
        <w:rPr>
          <w:rFonts w:ascii="Segoe UI" w:hAnsi="Segoe UI" w:cs="Segoe UI"/>
          <w:color w:val="458885"/>
        </w:rPr>
        <w:t>CHURCH/AGENCY RELATIONSHIP</w:t>
      </w:r>
    </w:p>
    <w:p w14:paraId="27DDBD9D" w14:textId="346E7C5C" w:rsidR="00C74BF1" w:rsidRPr="00C74BF1" w:rsidRDefault="00C74BF1" w:rsidP="00251B8D">
      <w:pPr>
        <w:pStyle w:val="ListParagraph"/>
        <w:numPr>
          <w:ilvl w:val="0"/>
          <w:numId w:val="1"/>
        </w:numPr>
        <w:spacing w:after="120" w:line="240" w:lineRule="auto"/>
        <w:contextualSpacing w:val="0"/>
        <w:rPr>
          <w:rFonts w:ascii="Constantia" w:hAnsi="Constantia"/>
        </w:rPr>
      </w:pPr>
      <w:r w:rsidRPr="00C74BF1">
        <w:rPr>
          <w:rFonts w:ascii="Constantia" w:hAnsi="Constantia"/>
        </w:rPr>
        <w:t>What responsibilities or accountability do you believe missionaries have to their sending church?</w:t>
      </w:r>
    </w:p>
    <w:p w14:paraId="7C05967E" w14:textId="02852D55" w:rsidR="00C74BF1" w:rsidRPr="00C74BF1" w:rsidRDefault="00C74BF1" w:rsidP="00251B8D">
      <w:pPr>
        <w:pStyle w:val="ListParagraph"/>
        <w:numPr>
          <w:ilvl w:val="0"/>
          <w:numId w:val="1"/>
        </w:numPr>
        <w:spacing w:after="120" w:line="240" w:lineRule="auto"/>
        <w:contextualSpacing w:val="0"/>
        <w:rPr>
          <w:rFonts w:ascii="Constantia" w:hAnsi="Constantia"/>
        </w:rPr>
      </w:pPr>
      <w:r w:rsidRPr="00C74BF1">
        <w:rPr>
          <w:rFonts w:ascii="Constantia" w:hAnsi="Constantia"/>
        </w:rPr>
        <w:t>Are there specific roles and tasks you believe should be the responsibility of the sending church?</w:t>
      </w:r>
    </w:p>
    <w:p w14:paraId="31B804D3" w14:textId="77777777" w:rsid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 xml:space="preserve">What responsibilities or accountability do you, as an agency, believe you </w:t>
      </w:r>
      <w:proofErr w:type="gramStart"/>
      <w:r w:rsidRPr="00251B8D">
        <w:rPr>
          <w:rFonts w:ascii="Constantia" w:hAnsi="Constantia"/>
        </w:rPr>
        <w:t>have to</w:t>
      </w:r>
      <w:proofErr w:type="gramEnd"/>
      <w:r w:rsidRPr="00251B8D">
        <w:rPr>
          <w:rFonts w:ascii="Constantia" w:hAnsi="Constantia"/>
        </w:rPr>
        <w:t xml:space="preserve"> sending churches?</w:t>
      </w:r>
    </w:p>
    <w:p w14:paraId="1C147F75" w14:textId="4F5F2C33" w:rsidR="00C74BF1" w:rsidRP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What congregations would you point to as models of what you think a church/agency collaboration in sending missionaries should look like? What characteristics make them success stories from your perspective?</w:t>
      </w:r>
    </w:p>
    <w:p w14:paraId="4503D8D7" w14:textId="36ABC441" w:rsidR="00C74BF1" w:rsidRPr="00251B8D" w:rsidRDefault="00C74BF1" w:rsidP="00C74BF1">
      <w:pPr>
        <w:pStyle w:val="ListParagraph"/>
        <w:numPr>
          <w:ilvl w:val="0"/>
          <w:numId w:val="1"/>
        </w:numPr>
        <w:spacing w:after="0" w:line="240" w:lineRule="auto"/>
        <w:rPr>
          <w:rFonts w:ascii="Constantia" w:hAnsi="Constantia"/>
        </w:rPr>
      </w:pPr>
      <w:r w:rsidRPr="00251B8D">
        <w:rPr>
          <w:rFonts w:ascii="Constantia" w:hAnsi="Constantia"/>
        </w:rPr>
        <w:t>If our prospective workers serve with your agency, with what agency personnel would we as a church interface and how?</w:t>
      </w:r>
    </w:p>
    <w:p w14:paraId="7E8CA920" w14:textId="77777777" w:rsidR="000812C5" w:rsidRDefault="000812C5" w:rsidP="00C74BF1">
      <w:pPr>
        <w:spacing w:after="0" w:line="240" w:lineRule="auto"/>
        <w:rPr>
          <w:rFonts w:ascii="Segoe UI" w:hAnsi="Segoe UI" w:cs="Segoe UI"/>
          <w:color w:val="458885"/>
        </w:rPr>
      </w:pPr>
    </w:p>
    <w:p w14:paraId="626AF635" w14:textId="77777777" w:rsidR="000812C5" w:rsidRDefault="000812C5" w:rsidP="00C74BF1">
      <w:pPr>
        <w:spacing w:after="0" w:line="240" w:lineRule="auto"/>
        <w:rPr>
          <w:rFonts w:ascii="Segoe UI" w:hAnsi="Segoe UI" w:cs="Segoe UI"/>
          <w:color w:val="458885"/>
        </w:rPr>
      </w:pPr>
    </w:p>
    <w:p w14:paraId="3FA27EB5" w14:textId="75413A6A" w:rsidR="00C74BF1" w:rsidRPr="00251B8D" w:rsidRDefault="00C74BF1" w:rsidP="00C74BF1">
      <w:pPr>
        <w:spacing w:after="0" w:line="240" w:lineRule="auto"/>
        <w:rPr>
          <w:rFonts w:ascii="Segoe UI" w:hAnsi="Segoe UI" w:cs="Segoe UI"/>
        </w:rPr>
      </w:pPr>
      <w:r w:rsidRPr="00251B8D">
        <w:rPr>
          <w:rFonts w:ascii="Segoe UI" w:hAnsi="Segoe UI" w:cs="Segoe UI"/>
          <w:color w:val="458885"/>
        </w:rPr>
        <w:t>MISSIONARY APPOINTMENT</w:t>
      </w:r>
    </w:p>
    <w:p w14:paraId="57E3ADFC"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AND PREPARATION</w:t>
      </w:r>
    </w:p>
    <w:p w14:paraId="7AA7D9DD" w14:textId="46C05A9B" w:rsidR="00C74BF1" w:rsidRP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How would you envision involving our church in the process of (a) accepting our candidates for service, (b) determining their ministry assignment, (c) choosing their location of ministry, and (d) deciding when they are ready for departure?</w:t>
      </w:r>
    </w:p>
    <w:p w14:paraId="302A7E1E" w14:textId="6EEA93F0" w:rsidR="00C74BF1" w:rsidRP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What are your qualifications and requirements for those you consider for missionary appointment?</w:t>
      </w:r>
    </w:p>
    <w:p w14:paraId="35F489D1" w14:textId="4F11568C" w:rsidR="00C74BF1" w:rsidRPr="00251B8D" w:rsidRDefault="00C74BF1" w:rsidP="00251B8D">
      <w:pPr>
        <w:pStyle w:val="ListParagraph"/>
        <w:numPr>
          <w:ilvl w:val="0"/>
          <w:numId w:val="1"/>
        </w:numPr>
        <w:spacing w:after="0" w:line="240" w:lineRule="auto"/>
        <w:rPr>
          <w:rFonts w:ascii="Constantia" w:hAnsi="Constantia"/>
        </w:rPr>
      </w:pPr>
      <w:r w:rsidRPr="00251B8D">
        <w:rPr>
          <w:rFonts w:ascii="Constantia" w:hAnsi="Constantia"/>
        </w:rPr>
        <w:t>How do you assist workers in raising their financial support?</w:t>
      </w:r>
    </w:p>
    <w:p w14:paraId="3294B72D" w14:textId="3C743947" w:rsidR="00C74BF1" w:rsidRDefault="00C74BF1" w:rsidP="00C74BF1">
      <w:pPr>
        <w:spacing w:after="0" w:line="240" w:lineRule="auto"/>
      </w:pPr>
    </w:p>
    <w:p w14:paraId="51C63375" w14:textId="77777777" w:rsidR="000812C5" w:rsidRDefault="000812C5" w:rsidP="00C74BF1">
      <w:pPr>
        <w:spacing w:after="0" w:line="240" w:lineRule="auto"/>
      </w:pPr>
    </w:p>
    <w:p w14:paraId="0157DFD6"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MINISTRY ACCOUNTABILITY</w:t>
      </w:r>
    </w:p>
    <w:p w14:paraId="2332BE1B"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 xml:space="preserve">AND CHURCH INVOLVEMENT </w:t>
      </w:r>
    </w:p>
    <w:p w14:paraId="492B4D1B" w14:textId="5A68F365" w:rsidR="00C74BF1" w:rsidRP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To whom are field missionaries accountable? What does that accountability look like?</w:t>
      </w:r>
    </w:p>
    <w:p w14:paraId="45D18D41" w14:textId="77777777" w:rsid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 xml:space="preserve">Would regular evaluations of our missionaries’ work be provided to us as a sending church? If so, would we need to request this </w:t>
      </w:r>
      <w:proofErr w:type="gramStart"/>
      <w:r w:rsidRPr="00251B8D">
        <w:rPr>
          <w:rFonts w:ascii="Constantia" w:hAnsi="Constantia"/>
        </w:rPr>
        <w:t>information</w:t>
      </w:r>
      <w:proofErr w:type="gramEnd"/>
      <w:r w:rsidRPr="00251B8D">
        <w:rPr>
          <w:rFonts w:ascii="Constantia" w:hAnsi="Constantia"/>
        </w:rPr>
        <w:t xml:space="preserve"> or would it be sent automatically? What information is considered c</w:t>
      </w:r>
      <w:r w:rsidR="00251B8D" w:rsidRPr="00251B8D">
        <w:rPr>
          <w:rFonts w:ascii="Constantia" w:hAnsi="Constantia"/>
        </w:rPr>
        <w:t>o</w:t>
      </w:r>
      <w:r w:rsidRPr="00251B8D">
        <w:rPr>
          <w:rFonts w:ascii="Constantia" w:hAnsi="Constantia"/>
        </w:rPr>
        <w:t>nfidential between missionaries and supervisors?</w:t>
      </w:r>
    </w:p>
    <w:p w14:paraId="717AB2D6" w14:textId="692F482F" w:rsidR="00C74BF1" w:rsidRPr="00251B8D" w:rsidRDefault="00C74BF1" w:rsidP="00251B8D">
      <w:pPr>
        <w:pStyle w:val="ListParagraph"/>
        <w:numPr>
          <w:ilvl w:val="0"/>
          <w:numId w:val="1"/>
        </w:numPr>
        <w:spacing w:after="120" w:line="240" w:lineRule="auto"/>
        <w:contextualSpacing w:val="0"/>
        <w:rPr>
          <w:rFonts w:ascii="Constantia" w:hAnsi="Constantia"/>
        </w:rPr>
      </w:pPr>
      <w:r w:rsidRPr="00251B8D">
        <w:rPr>
          <w:rFonts w:ascii="Constantia" w:hAnsi="Constantia"/>
        </w:rPr>
        <w:t>What would you define as appropriate field strategy issues into which we as a sending church could/should speak? What are appropriate ways in which you would envision such involvement?</w:t>
      </w:r>
    </w:p>
    <w:p w14:paraId="2488EAAF" w14:textId="1E9CDFBC" w:rsidR="00C74BF1" w:rsidRPr="00251B8D" w:rsidRDefault="00C74BF1" w:rsidP="00251B8D">
      <w:pPr>
        <w:pStyle w:val="ListParagraph"/>
        <w:numPr>
          <w:ilvl w:val="0"/>
          <w:numId w:val="1"/>
        </w:numPr>
        <w:spacing w:after="0" w:line="240" w:lineRule="auto"/>
        <w:rPr>
          <w:rFonts w:ascii="Constantia" w:hAnsi="Constantia"/>
        </w:rPr>
      </w:pPr>
      <w:r w:rsidRPr="00251B8D">
        <w:rPr>
          <w:rFonts w:ascii="Constantia" w:hAnsi="Constantia"/>
        </w:rPr>
        <w:t>What is the involvement of the sending church in discussions of ministry assignment changes?</w:t>
      </w:r>
    </w:p>
    <w:p w14:paraId="684B41D8" w14:textId="160FB94A" w:rsidR="00C74BF1" w:rsidRDefault="00C74BF1" w:rsidP="00C74BF1">
      <w:pPr>
        <w:spacing w:after="0" w:line="240" w:lineRule="auto"/>
      </w:pPr>
    </w:p>
    <w:p w14:paraId="7443FB03" w14:textId="6F018598" w:rsidR="00A03292" w:rsidRDefault="00A03292" w:rsidP="00C74BF1">
      <w:pPr>
        <w:spacing w:after="0" w:line="240" w:lineRule="auto"/>
      </w:pPr>
    </w:p>
    <w:p w14:paraId="286EFA74" w14:textId="448AECB6" w:rsidR="00A03292" w:rsidRDefault="00A03292" w:rsidP="00C74BF1">
      <w:pPr>
        <w:spacing w:after="0" w:line="240" w:lineRule="auto"/>
      </w:pPr>
    </w:p>
    <w:p w14:paraId="20A7E147" w14:textId="77777777" w:rsidR="00A03292" w:rsidRDefault="00A03292" w:rsidP="00C74BF1">
      <w:pPr>
        <w:spacing w:after="0" w:line="240" w:lineRule="auto"/>
      </w:pPr>
    </w:p>
    <w:p w14:paraId="33A00BE6"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lastRenderedPageBreak/>
        <w:t>FAMILY QUESTIONS</w:t>
      </w:r>
    </w:p>
    <w:p w14:paraId="50A1EBFB" w14:textId="5D24A3BE" w:rsidR="00C74BF1" w:rsidRPr="00251B8D" w:rsidRDefault="00C74BF1" w:rsidP="000812C5">
      <w:pPr>
        <w:pStyle w:val="ListParagraph"/>
        <w:numPr>
          <w:ilvl w:val="0"/>
          <w:numId w:val="1"/>
        </w:numPr>
        <w:spacing w:after="120" w:line="240" w:lineRule="auto"/>
        <w:contextualSpacing w:val="0"/>
        <w:rPr>
          <w:rFonts w:ascii="Constantia" w:hAnsi="Constantia"/>
        </w:rPr>
      </w:pPr>
      <w:r w:rsidRPr="00251B8D">
        <w:rPr>
          <w:rFonts w:ascii="Constantia" w:hAnsi="Constantia"/>
        </w:rPr>
        <w:t xml:space="preserve">Is a wife considered a full-fledged missionary or only the husband? If she is considered a missionary, how are expectations defined about the amount of time she is expected to invest in ministry, especially if there are young children in the family? </w:t>
      </w:r>
    </w:p>
    <w:p w14:paraId="298DABC4" w14:textId="00FB25CB" w:rsidR="00C74BF1" w:rsidRPr="00251B8D" w:rsidRDefault="00C74BF1" w:rsidP="000812C5">
      <w:pPr>
        <w:pStyle w:val="ListParagraph"/>
        <w:numPr>
          <w:ilvl w:val="0"/>
          <w:numId w:val="1"/>
        </w:numPr>
        <w:spacing w:after="120" w:line="240" w:lineRule="auto"/>
        <w:contextualSpacing w:val="0"/>
        <w:rPr>
          <w:rFonts w:ascii="Constantia" w:hAnsi="Constantia"/>
        </w:rPr>
      </w:pPr>
      <w:r w:rsidRPr="00251B8D">
        <w:rPr>
          <w:rFonts w:ascii="Constantia" w:hAnsi="Constantia"/>
        </w:rPr>
        <w:t>What is your policy and practice regarding women in leadership?</w:t>
      </w:r>
    </w:p>
    <w:p w14:paraId="08168989" w14:textId="62E6A089" w:rsidR="00C74BF1" w:rsidRPr="00251B8D" w:rsidRDefault="00C74BF1" w:rsidP="00251B8D">
      <w:pPr>
        <w:pStyle w:val="ListParagraph"/>
        <w:numPr>
          <w:ilvl w:val="0"/>
          <w:numId w:val="1"/>
        </w:numPr>
        <w:spacing w:after="0" w:line="240" w:lineRule="auto"/>
        <w:rPr>
          <w:rFonts w:ascii="Constantia" w:hAnsi="Constantia"/>
        </w:rPr>
      </w:pPr>
      <w:r w:rsidRPr="00251B8D">
        <w:rPr>
          <w:rFonts w:ascii="Constantia" w:hAnsi="Constantia"/>
        </w:rPr>
        <w:t>Are parents free to choose the educational options they feel best fit their family?</w:t>
      </w:r>
    </w:p>
    <w:p w14:paraId="2760EA64" w14:textId="0B1F0E2F" w:rsidR="00C74BF1" w:rsidRDefault="00C74BF1" w:rsidP="00C74BF1">
      <w:pPr>
        <w:spacing w:after="0" w:line="240" w:lineRule="auto"/>
        <w:rPr>
          <w:color w:val="458885"/>
        </w:rPr>
      </w:pPr>
    </w:p>
    <w:p w14:paraId="416FE4F6" w14:textId="27ECD2B3" w:rsidR="000812C5" w:rsidRDefault="000812C5" w:rsidP="00C74BF1">
      <w:pPr>
        <w:spacing w:after="0" w:line="240" w:lineRule="auto"/>
        <w:rPr>
          <w:color w:val="458885"/>
        </w:rPr>
      </w:pPr>
    </w:p>
    <w:p w14:paraId="63A71260" w14:textId="2A29F9CD"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MISSIONARY CARE</w:t>
      </w:r>
    </w:p>
    <w:p w14:paraId="06B245E7" w14:textId="51817310" w:rsidR="00C74BF1" w:rsidRPr="00251B8D" w:rsidRDefault="00C74BF1" w:rsidP="000812C5">
      <w:pPr>
        <w:pStyle w:val="ListParagraph"/>
        <w:numPr>
          <w:ilvl w:val="0"/>
          <w:numId w:val="1"/>
        </w:numPr>
        <w:spacing w:after="120" w:line="240" w:lineRule="auto"/>
        <w:contextualSpacing w:val="0"/>
        <w:rPr>
          <w:rFonts w:ascii="Constantia" w:hAnsi="Constantia"/>
        </w:rPr>
      </w:pPr>
      <w:r w:rsidRPr="00251B8D">
        <w:rPr>
          <w:rFonts w:ascii="Constantia" w:hAnsi="Constantia"/>
        </w:rPr>
        <w:t>What care do you provide for missionaries? For their family? How do you collaborate with the sending church to provide quality care?</w:t>
      </w:r>
    </w:p>
    <w:p w14:paraId="45ADE3C7" w14:textId="627C4AE7" w:rsidR="00C74BF1" w:rsidRPr="00251B8D" w:rsidRDefault="00C74BF1" w:rsidP="00251B8D">
      <w:pPr>
        <w:pStyle w:val="ListParagraph"/>
        <w:numPr>
          <w:ilvl w:val="0"/>
          <w:numId w:val="1"/>
        </w:numPr>
        <w:spacing w:after="0" w:line="240" w:lineRule="auto"/>
        <w:rPr>
          <w:rFonts w:ascii="Constantia" w:hAnsi="Constantia"/>
        </w:rPr>
      </w:pPr>
      <w:r w:rsidRPr="00251B8D">
        <w:rPr>
          <w:rFonts w:ascii="Constantia" w:hAnsi="Constantia"/>
        </w:rPr>
        <w:t xml:space="preserve">Do you have a crisis response plan? Can we have a copy? Does your agency carry insurance to cover emergency evacuations? </w:t>
      </w:r>
    </w:p>
    <w:p w14:paraId="21EDB0E4" w14:textId="298A9B10" w:rsidR="00C74BF1" w:rsidRDefault="00C74BF1" w:rsidP="00C74BF1">
      <w:pPr>
        <w:spacing w:after="0" w:line="240" w:lineRule="auto"/>
      </w:pPr>
    </w:p>
    <w:p w14:paraId="456B7879" w14:textId="77777777" w:rsidR="000812C5" w:rsidRDefault="000812C5" w:rsidP="00C74BF1">
      <w:pPr>
        <w:spacing w:after="0" w:line="240" w:lineRule="auto"/>
      </w:pPr>
    </w:p>
    <w:p w14:paraId="3B08295A" w14:textId="4C0CCBA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FINANCES AND BENEFITS</w:t>
      </w:r>
    </w:p>
    <w:p w14:paraId="525A917E" w14:textId="5C127F36" w:rsidR="00C74BF1" w:rsidRPr="00251B8D" w:rsidRDefault="00C74BF1" w:rsidP="000812C5">
      <w:pPr>
        <w:pStyle w:val="ListParagraph"/>
        <w:numPr>
          <w:ilvl w:val="0"/>
          <w:numId w:val="1"/>
        </w:numPr>
        <w:spacing w:after="120" w:line="240" w:lineRule="auto"/>
        <w:contextualSpacing w:val="0"/>
        <w:rPr>
          <w:rFonts w:ascii="Constantia" w:hAnsi="Constantia"/>
        </w:rPr>
      </w:pPr>
      <w:r w:rsidRPr="00251B8D">
        <w:rPr>
          <w:rFonts w:ascii="Constantia" w:hAnsi="Constantia"/>
        </w:rPr>
        <w:t xml:space="preserve">What health-care coverage (on and off the field) and retirement provisions are provided? </w:t>
      </w:r>
    </w:p>
    <w:p w14:paraId="05121D86" w14:textId="40E26A04" w:rsidR="00251B8D" w:rsidRDefault="00C74BF1" w:rsidP="000812C5">
      <w:pPr>
        <w:pStyle w:val="ListParagraph"/>
        <w:numPr>
          <w:ilvl w:val="0"/>
          <w:numId w:val="1"/>
        </w:numPr>
        <w:spacing w:after="120" w:line="240" w:lineRule="auto"/>
        <w:contextualSpacing w:val="0"/>
        <w:rPr>
          <w:rFonts w:ascii="Constantia" w:hAnsi="Constantia"/>
        </w:rPr>
      </w:pPr>
      <w:r w:rsidRPr="00251B8D">
        <w:rPr>
          <w:rFonts w:ascii="Constantia" w:hAnsi="Constantia"/>
        </w:rPr>
        <w:t xml:space="preserve">How are missionary support </w:t>
      </w:r>
      <w:r w:rsidR="00251B8D" w:rsidRPr="00251B8D">
        <w:rPr>
          <w:rFonts w:ascii="Constantia" w:hAnsi="Constantia"/>
        </w:rPr>
        <w:t>r</w:t>
      </w:r>
      <w:r w:rsidRPr="00251B8D">
        <w:rPr>
          <w:rFonts w:ascii="Constantia" w:hAnsi="Constantia"/>
        </w:rPr>
        <w:t xml:space="preserve">equirements determined, and must workers raise the full amount? What items are included in the support </w:t>
      </w:r>
      <w:proofErr w:type="gramStart"/>
      <w:r w:rsidRPr="00251B8D">
        <w:rPr>
          <w:rFonts w:ascii="Constantia" w:hAnsi="Constantia"/>
        </w:rPr>
        <w:t>structure</w:t>
      </w:r>
      <w:proofErr w:type="gramEnd"/>
      <w:r w:rsidRPr="00251B8D">
        <w:rPr>
          <w:rFonts w:ascii="Constantia" w:hAnsi="Constantia"/>
        </w:rPr>
        <w:t xml:space="preserve"> and which are not? </w:t>
      </w:r>
      <w:r w:rsidR="00A03292">
        <w:rPr>
          <w:rFonts w:ascii="Constantia" w:hAnsi="Constantia"/>
        </w:rPr>
        <w:br w:type="column"/>
      </w:r>
      <w:r w:rsidRPr="00251B8D">
        <w:rPr>
          <w:rFonts w:ascii="Constantia" w:hAnsi="Constantia"/>
        </w:rPr>
        <w:t>(For example, how is children’s education at various levels funded? Where do monies come from for purchasing a vehicle?) What is the administrative deduction?</w:t>
      </w:r>
    </w:p>
    <w:p w14:paraId="43F8BF10" w14:textId="4AF3C2E3" w:rsidR="00C74BF1" w:rsidRPr="00251B8D" w:rsidRDefault="00C74BF1" w:rsidP="000812C5">
      <w:pPr>
        <w:pStyle w:val="ListParagraph"/>
        <w:numPr>
          <w:ilvl w:val="0"/>
          <w:numId w:val="1"/>
        </w:numPr>
        <w:spacing w:after="120" w:line="240" w:lineRule="auto"/>
        <w:contextualSpacing w:val="0"/>
        <w:rPr>
          <w:rFonts w:ascii="Constantia" w:hAnsi="Constantia"/>
        </w:rPr>
      </w:pPr>
      <w:r w:rsidRPr="00251B8D">
        <w:rPr>
          <w:rFonts w:ascii="Constantia" w:hAnsi="Constantia"/>
        </w:rPr>
        <w:t xml:space="preserve">Do you expect all financial contributions for projects to flow through your agency? If so, what administrative deduction is levied? </w:t>
      </w:r>
    </w:p>
    <w:p w14:paraId="362FBFCA" w14:textId="12E7D2FD" w:rsidR="00C74BF1" w:rsidRPr="00251B8D" w:rsidRDefault="00C74BF1" w:rsidP="00251B8D">
      <w:pPr>
        <w:pStyle w:val="ListParagraph"/>
        <w:numPr>
          <w:ilvl w:val="0"/>
          <w:numId w:val="1"/>
        </w:numPr>
        <w:spacing w:after="0" w:line="240" w:lineRule="auto"/>
        <w:rPr>
          <w:rFonts w:ascii="Constantia" w:hAnsi="Constantia"/>
        </w:rPr>
      </w:pPr>
      <w:r w:rsidRPr="00251B8D">
        <w:rPr>
          <w:rFonts w:ascii="Constantia" w:hAnsi="Constantia"/>
        </w:rPr>
        <w:t>Will you provide us with a copy of your financial reports for the past three years?</w:t>
      </w:r>
    </w:p>
    <w:p w14:paraId="200E0566" w14:textId="46F9949F" w:rsidR="00C74BF1" w:rsidRDefault="00C74BF1" w:rsidP="00C74BF1">
      <w:pPr>
        <w:spacing w:after="0" w:line="240" w:lineRule="auto"/>
      </w:pPr>
    </w:p>
    <w:p w14:paraId="5384493E" w14:textId="77777777" w:rsidR="000812C5" w:rsidRDefault="000812C5" w:rsidP="00C74BF1">
      <w:pPr>
        <w:spacing w:after="0" w:line="240" w:lineRule="auto"/>
      </w:pPr>
    </w:p>
    <w:p w14:paraId="60DD885D"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CONFLICT RESOLUTION</w:t>
      </w:r>
    </w:p>
    <w:p w14:paraId="1B859C7B" w14:textId="7F21AA27" w:rsidR="00C74BF1" w:rsidRPr="00A03292" w:rsidRDefault="00C74BF1" w:rsidP="00251B8D">
      <w:pPr>
        <w:pStyle w:val="ListParagraph"/>
        <w:numPr>
          <w:ilvl w:val="0"/>
          <w:numId w:val="1"/>
        </w:numPr>
        <w:spacing w:after="0" w:line="240" w:lineRule="auto"/>
        <w:contextualSpacing w:val="0"/>
        <w:rPr>
          <w:rFonts w:ascii="Constantia" w:hAnsi="Constantia"/>
        </w:rPr>
      </w:pPr>
      <w:r w:rsidRPr="00A03292">
        <w:rPr>
          <w:rFonts w:ascii="Constantia" w:hAnsi="Constantia"/>
        </w:rPr>
        <w:t>What is your process of on-field conflict resolution? If our missionaries were to have a serious problem, how would their supervisor determine whether to involve our church? What would that involvement look like? What information would you share/not share with us?</w:t>
      </w:r>
    </w:p>
    <w:p w14:paraId="5C582137" w14:textId="44C7B09A" w:rsidR="00C74BF1" w:rsidRDefault="00C74BF1" w:rsidP="00C74BF1">
      <w:pPr>
        <w:spacing w:after="0" w:line="240" w:lineRule="auto"/>
      </w:pPr>
    </w:p>
    <w:p w14:paraId="3BCEE474" w14:textId="77777777" w:rsidR="000812C5" w:rsidRDefault="000812C5" w:rsidP="00C74BF1">
      <w:pPr>
        <w:spacing w:after="0" w:line="240" w:lineRule="auto"/>
      </w:pPr>
    </w:p>
    <w:p w14:paraId="6FD0D6C6"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HOME ASSIGNMENT</w:t>
      </w:r>
    </w:p>
    <w:p w14:paraId="4B2B4B7B" w14:textId="2BF3625E" w:rsidR="00C74BF1" w:rsidRPr="00251B8D" w:rsidRDefault="00C74BF1" w:rsidP="00251B8D">
      <w:pPr>
        <w:pStyle w:val="ListParagraph"/>
        <w:numPr>
          <w:ilvl w:val="0"/>
          <w:numId w:val="13"/>
        </w:numPr>
        <w:spacing w:after="0" w:line="240" w:lineRule="auto"/>
        <w:rPr>
          <w:rFonts w:ascii="Constantia" w:hAnsi="Constantia"/>
        </w:rPr>
      </w:pPr>
      <w:r w:rsidRPr="00251B8D">
        <w:rPr>
          <w:rFonts w:ascii="Constantia" w:hAnsi="Constantia"/>
        </w:rPr>
        <w:t>How are decisions made concerning the frequency, length, and priorities of missionaries’</w:t>
      </w:r>
      <w:r w:rsidR="00251B8D" w:rsidRPr="00251B8D">
        <w:rPr>
          <w:rFonts w:ascii="Constantia" w:hAnsi="Constantia"/>
        </w:rPr>
        <w:t xml:space="preserve"> </w:t>
      </w:r>
      <w:r w:rsidRPr="00251B8D">
        <w:rPr>
          <w:rFonts w:ascii="Constantia" w:hAnsi="Constantia"/>
        </w:rPr>
        <w:t>home assignments? What role and/or</w:t>
      </w:r>
      <w:r w:rsidR="00251B8D" w:rsidRPr="00251B8D">
        <w:rPr>
          <w:rFonts w:ascii="Constantia" w:hAnsi="Constantia"/>
        </w:rPr>
        <w:t xml:space="preserve"> </w:t>
      </w:r>
      <w:r w:rsidRPr="00251B8D">
        <w:rPr>
          <w:rFonts w:ascii="Constantia" w:hAnsi="Constantia"/>
        </w:rPr>
        <w:t>responsibility does the sending church have in</w:t>
      </w:r>
      <w:r w:rsidR="00251B8D" w:rsidRPr="00251B8D">
        <w:rPr>
          <w:rFonts w:ascii="Constantia" w:hAnsi="Constantia"/>
        </w:rPr>
        <w:t xml:space="preserve"> </w:t>
      </w:r>
      <w:r w:rsidRPr="00251B8D">
        <w:rPr>
          <w:rFonts w:ascii="Constantia" w:hAnsi="Constantia"/>
        </w:rPr>
        <w:t>these matters?</w:t>
      </w:r>
    </w:p>
    <w:p w14:paraId="1025100E" w14:textId="2C2D7C60" w:rsidR="00C74BF1" w:rsidRDefault="00C74BF1" w:rsidP="00C74BF1">
      <w:pPr>
        <w:spacing w:after="0" w:line="240" w:lineRule="auto"/>
      </w:pPr>
    </w:p>
    <w:p w14:paraId="68093874" w14:textId="77777777" w:rsidR="000812C5" w:rsidRDefault="000812C5" w:rsidP="00C74BF1">
      <w:pPr>
        <w:spacing w:after="0" w:line="240" w:lineRule="auto"/>
      </w:pPr>
    </w:p>
    <w:p w14:paraId="56FB8340" w14:textId="77777777" w:rsidR="00C74BF1" w:rsidRPr="00251B8D" w:rsidRDefault="00C74BF1" w:rsidP="00C74BF1">
      <w:pPr>
        <w:spacing w:after="0" w:line="240" w:lineRule="auto"/>
        <w:rPr>
          <w:rFonts w:ascii="Segoe UI" w:hAnsi="Segoe UI" w:cs="Segoe UI"/>
          <w:color w:val="458885"/>
        </w:rPr>
      </w:pPr>
      <w:r w:rsidRPr="00251B8D">
        <w:rPr>
          <w:rFonts w:ascii="Segoe UI" w:hAnsi="Segoe UI" w:cs="Segoe UI"/>
          <w:color w:val="458885"/>
        </w:rPr>
        <w:t>SERVICES TO CHURCHES</w:t>
      </w:r>
    </w:p>
    <w:p w14:paraId="63F7BA93" w14:textId="53E73317" w:rsidR="00C74BF1" w:rsidRDefault="00C74BF1" w:rsidP="00251B8D">
      <w:pPr>
        <w:pStyle w:val="ListParagraph"/>
        <w:numPr>
          <w:ilvl w:val="0"/>
          <w:numId w:val="13"/>
        </w:numPr>
        <w:spacing w:after="0" w:line="240" w:lineRule="auto"/>
        <w:rPr>
          <w:rFonts w:ascii="Constantia" w:hAnsi="Constantia"/>
        </w:rPr>
      </w:pPr>
      <w:r w:rsidRPr="00251B8D">
        <w:rPr>
          <w:rFonts w:ascii="Constantia" w:hAnsi="Constantia"/>
        </w:rPr>
        <w:t>In what ways could you help us strengthen our missionary-sending skills?</w:t>
      </w:r>
    </w:p>
    <w:p w14:paraId="679FCBA0" w14:textId="2A09B547" w:rsidR="00A03292" w:rsidRDefault="00A03292" w:rsidP="00A03292">
      <w:pPr>
        <w:spacing w:after="0" w:line="240" w:lineRule="auto"/>
        <w:rPr>
          <w:rFonts w:ascii="Constantia" w:hAnsi="Constantia"/>
        </w:rPr>
      </w:pPr>
    </w:p>
    <w:p w14:paraId="517C1D4A" w14:textId="217C7813" w:rsidR="00A03292" w:rsidRDefault="00A03292" w:rsidP="00A03292">
      <w:pPr>
        <w:spacing w:after="0" w:line="240" w:lineRule="auto"/>
        <w:rPr>
          <w:rFonts w:ascii="Constantia" w:hAnsi="Constantia"/>
        </w:rPr>
      </w:pPr>
    </w:p>
    <w:p w14:paraId="3F1742B9" w14:textId="7A679A88" w:rsidR="00A03292" w:rsidRDefault="00A03292" w:rsidP="00A03292">
      <w:pPr>
        <w:spacing w:after="0" w:line="240" w:lineRule="auto"/>
        <w:rPr>
          <w:rFonts w:ascii="Constantia" w:hAnsi="Constantia"/>
        </w:rPr>
      </w:pPr>
    </w:p>
    <w:p w14:paraId="73A03FC0" w14:textId="65BA9BC3" w:rsidR="00A03292" w:rsidRDefault="00A03292" w:rsidP="00A03292">
      <w:pPr>
        <w:spacing w:after="0" w:line="240" w:lineRule="auto"/>
        <w:rPr>
          <w:rFonts w:ascii="Constantia" w:hAnsi="Constantia"/>
        </w:rPr>
      </w:pPr>
    </w:p>
    <w:p w14:paraId="42F68126" w14:textId="05C56B92" w:rsidR="00A03292" w:rsidRDefault="00A03292" w:rsidP="00A03292">
      <w:pPr>
        <w:spacing w:after="0" w:line="240" w:lineRule="auto"/>
        <w:rPr>
          <w:rFonts w:ascii="Constantia" w:hAnsi="Constantia"/>
        </w:rPr>
      </w:pPr>
    </w:p>
    <w:p w14:paraId="01BC6E93" w14:textId="34EAA929" w:rsidR="00A03292" w:rsidRDefault="00A03292" w:rsidP="00A03292">
      <w:pPr>
        <w:spacing w:after="0" w:line="240" w:lineRule="auto"/>
        <w:rPr>
          <w:rFonts w:ascii="Constantia" w:hAnsi="Constantia"/>
        </w:rPr>
      </w:pPr>
    </w:p>
    <w:p w14:paraId="296866BC" w14:textId="253A06CD" w:rsidR="00A03292" w:rsidRDefault="00A03292" w:rsidP="00A03292">
      <w:pPr>
        <w:spacing w:after="0" w:line="240" w:lineRule="auto"/>
        <w:rPr>
          <w:rFonts w:ascii="Constantia" w:hAnsi="Constantia"/>
        </w:rPr>
      </w:pPr>
    </w:p>
    <w:p w14:paraId="3E23AB68" w14:textId="797392D0" w:rsidR="00A03292" w:rsidRDefault="00A03292" w:rsidP="00A03292">
      <w:pPr>
        <w:spacing w:after="0" w:line="240" w:lineRule="auto"/>
        <w:rPr>
          <w:rFonts w:ascii="Constantia" w:hAnsi="Constantia"/>
        </w:rPr>
      </w:pPr>
    </w:p>
    <w:p w14:paraId="61D43431" w14:textId="24E314BE" w:rsidR="00A03292" w:rsidRDefault="00A03292" w:rsidP="00A03292">
      <w:pPr>
        <w:spacing w:after="0" w:line="240" w:lineRule="auto"/>
        <w:rPr>
          <w:rFonts w:ascii="Constantia" w:hAnsi="Constantia"/>
        </w:rPr>
      </w:pPr>
    </w:p>
    <w:p w14:paraId="369F87CE" w14:textId="2129A7F4" w:rsidR="00A03292" w:rsidRDefault="00A03292" w:rsidP="00A03292">
      <w:pPr>
        <w:spacing w:after="0" w:line="240" w:lineRule="auto"/>
        <w:rPr>
          <w:rFonts w:ascii="Constantia" w:hAnsi="Constantia"/>
        </w:rPr>
      </w:pPr>
    </w:p>
    <w:p w14:paraId="561D055E" w14:textId="3263DD29" w:rsidR="00A03292" w:rsidRDefault="00A03292" w:rsidP="00A03292">
      <w:pPr>
        <w:spacing w:after="0" w:line="240" w:lineRule="auto"/>
        <w:rPr>
          <w:rFonts w:ascii="Constantia" w:hAnsi="Constantia"/>
        </w:rPr>
      </w:pPr>
    </w:p>
    <w:p w14:paraId="3C284AF5" w14:textId="70D06368" w:rsidR="00A03292" w:rsidRDefault="00A03292" w:rsidP="00A03292">
      <w:pPr>
        <w:spacing w:after="0" w:line="240" w:lineRule="auto"/>
        <w:rPr>
          <w:rFonts w:ascii="Constantia" w:hAnsi="Constantia"/>
        </w:rPr>
      </w:pPr>
    </w:p>
    <w:p w14:paraId="058274C9" w14:textId="78C6FAFD" w:rsidR="00A03292" w:rsidRDefault="00A03292" w:rsidP="00A03292">
      <w:pPr>
        <w:spacing w:after="0" w:line="240" w:lineRule="auto"/>
        <w:rPr>
          <w:rFonts w:ascii="Constantia" w:hAnsi="Constantia"/>
        </w:rPr>
      </w:pPr>
    </w:p>
    <w:p w14:paraId="0497B00E" w14:textId="4A49AB2E" w:rsidR="00A03292" w:rsidRDefault="00A03292" w:rsidP="00A03292">
      <w:pPr>
        <w:spacing w:after="0" w:line="240" w:lineRule="auto"/>
        <w:rPr>
          <w:rFonts w:ascii="Constantia" w:hAnsi="Constantia"/>
        </w:rPr>
      </w:pPr>
    </w:p>
    <w:p w14:paraId="0738CFFE" w14:textId="298FF34E" w:rsidR="00A03292" w:rsidRDefault="00A03292" w:rsidP="00A03292">
      <w:pPr>
        <w:spacing w:after="0" w:line="240" w:lineRule="auto"/>
        <w:rPr>
          <w:rFonts w:ascii="Constantia" w:hAnsi="Constantia"/>
        </w:rPr>
      </w:pPr>
    </w:p>
    <w:p w14:paraId="1275BB60" w14:textId="7BDC12C8" w:rsidR="00A03292" w:rsidRPr="00A03292" w:rsidRDefault="00A03292" w:rsidP="00A03292">
      <w:pPr>
        <w:spacing w:after="0" w:line="240" w:lineRule="auto"/>
        <w:jc w:val="right"/>
        <w:rPr>
          <w:rFonts w:ascii="Constantia" w:hAnsi="Constantia"/>
          <w:i/>
          <w:iCs/>
        </w:rPr>
      </w:pPr>
      <w:r>
        <w:rPr>
          <w:rFonts w:ascii="Constantia" w:hAnsi="Constantia"/>
          <w:i/>
          <w:iCs/>
        </w:rPr>
        <w:t>Published</w:t>
      </w:r>
      <w:r w:rsidRPr="00A03292">
        <w:rPr>
          <w:rFonts w:ascii="Constantia" w:hAnsi="Constantia"/>
          <w:i/>
          <w:iCs/>
        </w:rPr>
        <w:t xml:space="preserve"> by Catalyst Services / 2021</w:t>
      </w:r>
    </w:p>
    <w:sectPr w:rsidR="00A03292" w:rsidRPr="00A03292" w:rsidSect="000812C5">
      <w:type w:val="continuous"/>
      <w:pgSz w:w="12240" w:h="15840"/>
      <w:pgMar w:top="1008" w:right="1440" w:bottom="720"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9322" w14:textId="77777777" w:rsidR="006B6500" w:rsidRDefault="006B6500" w:rsidP="000812C5">
      <w:pPr>
        <w:spacing w:after="0" w:line="240" w:lineRule="auto"/>
      </w:pPr>
      <w:r>
        <w:separator/>
      </w:r>
    </w:p>
  </w:endnote>
  <w:endnote w:type="continuationSeparator" w:id="0">
    <w:p w14:paraId="5BEC700B" w14:textId="77777777" w:rsidR="006B6500" w:rsidRDefault="006B6500" w:rsidP="00081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DBE84" w14:textId="77777777" w:rsidR="006B6500" w:rsidRDefault="006B6500" w:rsidP="000812C5">
      <w:pPr>
        <w:spacing w:after="0" w:line="240" w:lineRule="auto"/>
      </w:pPr>
      <w:r>
        <w:separator/>
      </w:r>
    </w:p>
  </w:footnote>
  <w:footnote w:type="continuationSeparator" w:id="0">
    <w:p w14:paraId="287ED498" w14:textId="77777777" w:rsidR="006B6500" w:rsidRDefault="006B6500" w:rsidP="00081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6BAF" w14:textId="1A3F6CE3" w:rsidR="000812C5" w:rsidRPr="000812C5" w:rsidRDefault="000812C5">
    <w:pPr>
      <w:spacing w:line="264" w:lineRule="auto"/>
      <w:rPr>
        <w:rFonts w:ascii="Segoe UI" w:hAnsi="Segoe UI" w:cs="Segoe UI"/>
        <w:b/>
        <w:bCs/>
      </w:rPr>
    </w:pPr>
    <w:r w:rsidRPr="000812C5">
      <w:rPr>
        <w:rFonts w:ascii="Segoe UI" w:hAnsi="Segoe UI" w:cs="Segoe UI"/>
        <w:b/>
        <w:bCs/>
        <w:noProof/>
        <w:color w:val="000000"/>
      </w:rPr>
      <mc:AlternateContent>
        <mc:Choice Requires="wps">
          <w:drawing>
            <wp:anchor distT="0" distB="0" distL="114300" distR="114300" simplePos="0" relativeHeight="251659264" behindDoc="0" locked="0" layoutInCell="1" allowOverlap="1" wp14:anchorId="5C69EAC5" wp14:editId="66606B5E">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1756F1"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0812C5">
      <w:rPr>
        <w:rFonts w:ascii="Segoe UI" w:hAnsi="Segoe UI" w:cs="Segoe UI"/>
        <w:b/>
        <w:bCs/>
        <w:color w:val="4472C4" w:themeColor="accent1"/>
        <w:sz w:val="20"/>
        <w:szCs w:val="20"/>
      </w:rPr>
      <w:t>Questions for Agency Selection (continued)</w:t>
    </w:r>
    <w:sdt>
      <w:sdtPr>
        <w:rPr>
          <w:rFonts w:ascii="Segoe UI" w:hAnsi="Segoe UI" w:cs="Segoe UI"/>
          <w:b/>
          <w:bCs/>
          <w:color w:val="4472C4" w:themeColor="accent1"/>
          <w:sz w:val="20"/>
          <w:szCs w:val="20"/>
        </w:rPr>
        <w:alias w:val="Title"/>
        <w:id w:val="15524250"/>
        <w:placeholder>
          <w:docPart w:val="C5AFCB89DCAD4F2AA9F6AD0F1565E5E9"/>
        </w:placeholder>
        <w:showingPlcHdr/>
        <w:dataBinding w:prefixMappings="xmlns:ns0='http://schemas.openxmlformats.org/package/2006/metadata/core-properties' xmlns:ns1='http://purl.org/dc/elements/1.1/'" w:xpath="/ns0:coreProperties[1]/ns1:title[1]" w:storeItemID="{6C3C8BC8-F283-45AE-878A-BAB7291924A1}"/>
        <w:text/>
      </w:sdtPr>
      <w:sdtEndPr/>
      <w:sdtContent>
        <w:r>
          <w:rPr>
            <w:color w:val="4472C4" w:themeColor="accent1"/>
            <w:sz w:val="20"/>
            <w:szCs w:val="20"/>
          </w:rPr>
          <w:t>[Document title]</w:t>
        </w:r>
      </w:sdtContent>
    </w:sdt>
  </w:p>
  <w:p w14:paraId="783372BC" w14:textId="77777777" w:rsidR="000812C5" w:rsidRDefault="00081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7C6"/>
    <w:multiLevelType w:val="hybridMultilevel"/>
    <w:tmpl w:val="51940926"/>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04FA6"/>
    <w:multiLevelType w:val="hybridMultilevel"/>
    <w:tmpl w:val="B2981E28"/>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E6445"/>
    <w:multiLevelType w:val="hybridMultilevel"/>
    <w:tmpl w:val="057E0438"/>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E1367"/>
    <w:multiLevelType w:val="hybridMultilevel"/>
    <w:tmpl w:val="2AB84934"/>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C3DD8"/>
    <w:multiLevelType w:val="hybridMultilevel"/>
    <w:tmpl w:val="95C8B8EA"/>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440FB"/>
    <w:multiLevelType w:val="hybridMultilevel"/>
    <w:tmpl w:val="2C8C86FC"/>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70EC8"/>
    <w:multiLevelType w:val="hybridMultilevel"/>
    <w:tmpl w:val="A2E4AEA0"/>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1227C"/>
    <w:multiLevelType w:val="hybridMultilevel"/>
    <w:tmpl w:val="385A2066"/>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5418E"/>
    <w:multiLevelType w:val="hybridMultilevel"/>
    <w:tmpl w:val="2E3620D6"/>
    <w:lvl w:ilvl="0" w:tplc="7232723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34317B"/>
    <w:multiLevelType w:val="hybridMultilevel"/>
    <w:tmpl w:val="90D6F732"/>
    <w:lvl w:ilvl="0" w:tplc="B91CDBE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D954EA"/>
    <w:multiLevelType w:val="hybridMultilevel"/>
    <w:tmpl w:val="0974FBB4"/>
    <w:lvl w:ilvl="0" w:tplc="B6520F2E">
      <w:start w:val="29"/>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E468F"/>
    <w:multiLevelType w:val="hybridMultilevel"/>
    <w:tmpl w:val="64D0E328"/>
    <w:lvl w:ilvl="0" w:tplc="FC2CE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E7FF4"/>
    <w:multiLevelType w:val="hybridMultilevel"/>
    <w:tmpl w:val="246C8522"/>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351E6B"/>
    <w:multiLevelType w:val="hybridMultilevel"/>
    <w:tmpl w:val="566CD11A"/>
    <w:lvl w:ilvl="0" w:tplc="A8A0AC6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8"/>
  </w:num>
  <w:num w:numId="4">
    <w:abstractNumId w:val="2"/>
  </w:num>
  <w:num w:numId="5">
    <w:abstractNumId w:val="6"/>
  </w:num>
  <w:num w:numId="6">
    <w:abstractNumId w:val="5"/>
  </w:num>
  <w:num w:numId="7">
    <w:abstractNumId w:val="12"/>
  </w:num>
  <w:num w:numId="8">
    <w:abstractNumId w:val="13"/>
  </w:num>
  <w:num w:numId="9">
    <w:abstractNumId w:val="7"/>
  </w:num>
  <w:num w:numId="10">
    <w:abstractNumId w:val="0"/>
  </w:num>
  <w:num w:numId="11">
    <w:abstractNumId w:val="3"/>
  </w:num>
  <w:num w:numId="12">
    <w:abstractNumId w:val="1"/>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F1"/>
    <w:rsid w:val="00012990"/>
    <w:rsid w:val="000812C5"/>
    <w:rsid w:val="00183FE9"/>
    <w:rsid w:val="00251B8D"/>
    <w:rsid w:val="00277C6E"/>
    <w:rsid w:val="006B6500"/>
    <w:rsid w:val="00720B45"/>
    <w:rsid w:val="009579CD"/>
    <w:rsid w:val="009B5925"/>
    <w:rsid w:val="00A03292"/>
    <w:rsid w:val="00C7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23A79"/>
  <w15:chartTrackingRefBased/>
  <w15:docId w15:val="{6892530E-9BAA-4A3F-82B9-2544769C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BF1"/>
    <w:pPr>
      <w:ind w:left="720"/>
      <w:contextualSpacing/>
    </w:pPr>
  </w:style>
  <w:style w:type="paragraph" w:styleId="Header">
    <w:name w:val="header"/>
    <w:basedOn w:val="Normal"/>
    <w:link w:val="HeaderChar"/>
    <w:uiPriority w:val="99"/>
    <w:unhideWhenUsed/>
    <w:rsid w:val="00081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2C5"/>
  </w:style>
  <w:style w:type="paragraph" w:styleId="Footer">
    <w:name w:val="footer"/>
    <w:basedOn w:val="Normal"/>
    <w:link w:val="FooterChar"/>
    <w:uiPriority w:val="99"/>
    <w:unhideWhenUsed/>
    <w:rsid w:val="00081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AFCB89DCAD4F2AA9F6AD0F1565E5E9"/>
        <w:category>
          <w:name w:val="General"/>
          <w:gallery w:val="placeholder"/>
        </w:category>
        <w:types>
          <w:type w:val="bbPlcHdr"/>
        </w:types>
        <w:behaviors>
          <w:behavior w:val="content"/>
        </w:behaviors>
        <w:guid w:val="{AB12E16E-F29D-47C0-89E5-F5D0C04A810E}"/>
      </w:docPartPr>
      <w:docPartBody>
        <w:p w:rsidR="008244CB" w:rsidRDefault="00305AC4" w:rsidP="00305AC4">
          <w:pPr>
            <w:pStyle w:val="C5AFCB89DCAD4F2AA9F6AD0F1565E5E9"/>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C4"/>
    <w:rsid w:val="00305AC4"/>
    <w:rsid w:val="008244CB"/>
    <w:rsid w:val="0093640D"/>
    <w:rsid w:val="0099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FCB89DCAD4F2AA9F6AD0F1565E5E9">
    <w:name w:val="C5AFCB89DCAD4F2AA9F6AD0F1565E5E9"/>
    <w:rsid w:val="00305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Livingood</dc:creator>
  <cp:keywords/>
  <dc:description/>
  <cp:lastModifiedBy>Ellen Livingood</cp:lastModifiedBy>
  <cp:revision>2</cp:revision>
  <dcterms:created xsi:type="dcterms:W3CDTF">2021-08-30T20:31:00Z</dcterms:created>
  <dcterms:modified xsi:type="dcterms:W3CDTF">2021-08-30T20:31:00Z</dcterms:modified>
</cp:coreProperties>
</file>